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49A1" w14:textId="0D10FAD1" w:rsidR="0033390D" w:rsidRPr="0033390D" w:rsidRDefault="00A4213F" w:rsidP="00EF4F60">
      <w:pPr>
        <w:jc w:val="both"/>
        <w:rPr>
          <w:rFonts w:ascii="Times New Roman" w:hAnsi="Times New Roman" w:cs="Times New Roman"/>
          <w:b/>
          <w:bCs/>
          <w:sz w:val="24"/>
          <w:szCs w:val="24"/>
        </w:rPr>
      </w:pPr>
      <w:r>
        <w:rPr>
          <w:rFonts w:ascii="Times New Roman" w:hAnsi="Times New Roman" w:cs="Times New Roman"/>
          <w:b/>
          <w:bCs/>
          <w:sz w:val="24"/>
          <w:szCs w:val="24"/>
        </w:rPr>
        <w:t>NÕUDEKIRI</w:t>
      </w:r>
      <w:r w:rsidR="0033390D" w:rsidRPr="0033390D">
        <w:rPr>
          <w:rFonts w:ascii="Times New Roman" w:hAnsi="Times New Roman" w:cs="Times New Roman"/>
          <w:b/>
          <w:bCs/>
          <w:sz w:val="24"/>
          <w:szCs w:val="24"/>
        </w:rPr>
        <w:t xml:space="preserve"> TÖÖANDJALE</w:t>
      </w:r>
    </w:p>
    <w:p w14:paraId="3CEF509D" w14:textId="2B339C2F" w:rsidR="005339B3" w:rsidRPr="00EF4F60" w:rsidRDefault="0033390D" w:rsidP="00EF4F60">
      <w:pPr>
        <w:jc w:val="both"/>
        <w:rPr>
          <w:rFonts w:ascii="Times New Roman" w:hAnsi="Times New Roman" w:cs="Times New Roman"/>
          <w:sz w:val="24"/>
          <w:szCs w:val="24"/>
        </w:rPr>
      </w:pPr>
      <w:r>
        <w:rPr>
          <w:rFonts w:ascii="Times New Roman" w:hAnsi="Times New Roman" w:cs="Times New Roman"/>
          <w:sz w:val="24"/>
          <w:szCs w:val="24"/>
        </w:rPr>
        <w:t>T</w:t>
      </w:r>
      <w:r w:rsidR="00EF4F60" w:rsidRPr="00EF4F60">
        <w:rPr>
          <w:rFonts w:ascii="Times New Roman" w:hAnsi="Times New Roman" w:cs="Times New Roman"/>
          <w:sz w:val="24"/>
          <w:szCs w:val="24"/>
        </w:rPr>
        <w:t>ööandja: /nimi/ .</w:t>
      </w:r>
      <w:r>
        <w:rPr>
          <w:rFonts w:ascii="Times New Roman" w:hAnsi="Times New Roman" w:cs="Times New Roman"/>
          <w:sz w:val="24"/>
          <w:szCs w:val="24"/>
        </w:rPr>
        <w:t>....................</w:t>
      </w:r>
      <w:r w:rsidR="00EF4F60" w:rsidRPr="00EF4F60">
        <w:rPr>
          <w:rFonts w:ascii="Times New Roman" w:hAnsi="Times New Roman" w:cs="Times New Roman"/>
          <w:sz w:val="24"/>
          <w:szCs w:val="24"/>
        </w:rPr>
        <w:t>.................................</w:t>
      </w:r>
      <w:r w:rsidR="00EF4F60">
        <w:rPr>
          <w:rFonts w:ascii="Times New Roman" w:hAnsi="Times New Roman" w:cs="Times New Roman"/>
          <w:sz w:val="24"/>
          <w:szCs w:val="24"/>
        </w:rPr>
        <w:t>....................................................................</w:t>
      </w:r>
      <w:r w:rsidR="00EF4F60" w:rsidRPr="00EF4F60">
        <w:rPr>
          <w:rFonts w:ascii="Times New Roman" w:hAnsi="Times New Roman" w:cs="Times New Roman"/>
          <w:sz w:val="24"/>
          <w:szCs w:val="24"/>
        </w:rPr>
        <w:t>.</w:t>
      </w:r>
    </w:p>
    <w:p w14:paraId="0A1CA474" w14:textId="2E83C6A7" w:rsidR="00EF4F60" w:rsidRPr="00EF4F60" w:rsidRDefault="00D01EF0" w:rsidP="00EF4F60">
      <w:pPr>
        <w:jc w:val="both"/>
        <w:rPr>
          <w:rFonts w:ascii="Times New Roman" w:hAnsi="Times New Roman" w:cs="Times New Roman"/>
          <w:sz w:val="24"/>
          <w:szCs w:val="24"/>
        </w:rPr>
      </w:pPr>
      <w:r>
        <w:rPr>
          <w:rFonts w:ascii="Times New Roman" w:hAnsi="Times New Roman" w:cs="Times New Roman"/>
          <w:sz w:val="24"/>
          <w:szCs w:val="24"/>
        </w:rPr>
        <w:t xml:space="preserve">Nõudekirja </w:t>
      </w:r>
      <w:r w:rsidR="0033390D">
        <w:rPr>
          <w:rFonts w:ascii="Times New Roman" w:hAnsi="Times New Roman" w:cs="Times New Roman"/>
          <w:sz w:val="24"/>
          <w:szCs w:val="24"/>
        </w:rPr>
        <w:t>esitaja:/töötaja nimi/ ...</w:t>
      </w:r>
      <w:r>
        <w:rPr>
          <w:rFonts w:ascii="Times New Roman" w:hAnsi="Times New Roman" w:cs="Times New Roman"/>
          <w:sz w:val="24"/>
          <w:szCs w:val="24"/>
        </w:rPr>
        <w:t>.</w:t>
      </w:r>
      <w:r w:rsidR="0033390D">
        <w:rPr>
          <w:rFonts w:ascii="Times New Roman" w:hAnsi="Times New Roman" w:cs="Times New Roman"/>
          <w:sz w:val="24"/>
          <w:szCs w:val="24"/>
        </w:rPr>
        <w:t>...............................................................k</w:t>
      </w:r>
      <w:r w:rsidR="00EF4F60" w:rsidRPr="00EF4F60">
        <w:rPr>
          <w:rFonts w:ascii="Times New Roman" w:hAnsi="Times New Roman" w:cs="Times New Roman"/>
          <w:sz w:val="24"/>
          <w:szCs w:val="24"/>
        </w:rPr>
        <w:t>uupäev: ................</w:t>
      </w:r>
    </w:p>
    <w:p w14:paraId="04D080B1" w14:textId="552825B7" w:rsidR="00EF4F60" w:rsidRPr="00EF4F60" w:rsidRDefault="00EF4F60" w:rsidP="00EF4F60">
      <w:pPr>
        <w:jc w:val="both"/>
        <w:rPr>
          <w:rFonts w:ascii="Times New Roman" w:hAnsi="Times New Roman" w:cs="Times New Roman"/>
          <w:sz w:val="24"/>
          <w:szCs w:val="24"/>
        </w:rPr>
      </w:pPr>
      <w:r w:rsidRPr="00EF4F60">
        <w:rPr>
          <w:rFonts w:ascii="Times New Roman" w:hAnsi="Times New Roman" w:cs="Times New Roman"/>
          <w:sz w:val="24"/>
          <w:szCs w:val="24"/>
        </w:rPr>
        <w:t>Vastuseks Teie nõudele sooritada vaktsineerimine covid-19 vastu, mis on Teiepoolseks tingimuseks meievahel sõlmitud töölepingu jätkamiseks</w:t>
      </w:r>
      <w:r>
        <w:rPr>
          <w:rFonts w:ascii="Times New Roman" w:hAnsi="Times New Roman" w:cs="Times New Roman"/>
          <w:sz w:val="24"/>
          <w:szCs w:val="24"/>
        </w:rPr>
        <w:t>, juhin Teie tähelepanu järgmistele Eesti Vabariigi kehtivatele seadusesätetele</w:t>
      </w:r>
      <w:r w:rsidRPr="00EF4F60">
        <w:rPr>
          <w:rFonts w:ascii="Times New Roman" w:hAnsi="Times New Roman" w:cs="Times New Roman"/>
          <w:sz w:val="24"/>
          <w:szCs w:val="24"/>
        </w:rPr>
        <w:t>:</w:t>
      </w:r>
    </w:p>
    <w:p w14:paraId="7C51BD13" w14:textId="25470C0B" w:rsidR="00EF4F60" w:rsidRPr="00EF4F60" w:rsidRDefault="00EF4F60" w:rsidP="00EF4F60">
      <w:pPr>
        <w:pStyle w:val="paragraph"/>
        <w:shd w:val="clear" w:color="auto" w:fill="FFFFFF"/>
        <w:spacing w:before="0" w:beforeAutospacing="0" w:after="0" w:afterAutospacing="0"/>
        <w:rPr>
          <w:color w:val="202020"/>
        </w:rPr>
      </w:pPr>
      <w:r w:rsidRPr="00EF4F60">
        <w:rPr>
          <w:b/>
          <w:bCs/>
        </w:rPr>
        <w:t xml:space="preserve">EV põhiseadus </w:t>
      </w:r>
      <w:r w:rsidRPr="00EF4F60">
        <w:rPr>
          <w:rStyle w:val="Tugev"/>
          <w:color w:val="202020"/>
          <w:bdr w:val="none" w:sz="0" w:space="0" w:color="auto" w:frame="1"/>
        </w:rPr>
        <w:t>§ 18</w:t>
      </w:r>
      <w:r>
        <w:rPr>
          <w:b/>
          <w:bCs/>
          <w:color w:val="0061AA"/>
          <w:bdr w:val="none" w:sz="0" w:space="0" w:color="auto" w:frame="1"/>
        </w:rPr>
        <w:t xml:space="preserve">. </w:t>
      </w:r>
      <w:r w:rsidRPr="00EF4F60">
        <w:rPr>
          <w:bdr w:val="none" w:sz="0" w:space="0" w:color="auto" w:frame="1"/>
        </w:rPr>
        <w:t>K</w:t>
      </w:r>
      <w:r w:rsidRPr="00EF4F60">
        <w:rPr>
          <w:color w:val="202020"/>
        </w:rPr>
        <w:t xml:space="preserve">edagi ei tohi piinata, julmalt või väärikust alandavalt kohelda ega karistada. </w:t>
      </w:r>
    </w:p>
    <w:p w14:paraId="66CF7D3B" w14:textId="77777777" w:rsidR="00EF4F60" w:rsidRPr="00EF4F60" w:rsidRDefault="00EF4F60" w:rsidP="00EF4F60">
      <w:pPr>
        <w:pStyle w:val="Normaallaadveeb"/>
        <w:shd w:val="clear" w:color="auto" w:fill="FFFFFF"/>
        <w:spacing w:before="0" w:beforeAutospacing="0" w:after="0" w:afterAutospacing="0"/>
        <w:rPr>
          <w:color w:val="202020"/>
        </w:rPr>
      </w:pPr>
      <w:bookmarkStart w:id="0" w:name="para18lg2"/>
      <w:r w:rsidRPr="00EF4F60">
        <w:rPr>
          <w:color w:val="0061AA"/>
          <w:bdr w:val="none" w:sz="0" w:space="0" w:color="auto" w:frame="1"/>
        </w:rPr>
        <w:t>  </w:t>
      </w:r>
      <w:bookmarkEnd w:id="0"/>
      <w:r w:rsidRPr="00EF4F60">
        <w:rPr>
          <w:color w:val="202020"/>
        </w:rPr>
        <w:t>Kedagi ei tohi tema vaba tahte vastaselt allutada meditsiini- ega teaduskatsetele.</w:t>
      </w:r>
    </w:p>
    <w:p w14:paraId="056D787B" w14:textId="77777777" w:rsidR="00EF4F60" w:rsidRPr="00EF4F60" w:rsidRDefault="00EF4F60" w:rsidP="00EF4F60">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14:paraId="7B4E5B66" w14:textId="1FAD4411" w:rsidR="00EF4F60" w:rsidRPr="00EF4F60" w:rsidRDefault="00EF4F60" w:rsidP="00EF4F60">
      <w:pPr>
        <w:shd w:val="clear" w:color="auto" w:fill="FFFFFF"/>
        <w:spacing w:after="0" w:line="240" w:lineRule="auto"/>
        <w:outlineLvl w:val="2"/>
        <w:rPr>
          <w:rFonts w:ascii="Times New Roman" w:eastAsia="Times New Roman" w:hAnsi="Times New Roman" w:cs="Times New Roman"/>
          <w:color w:val="000000"/>
          <w:sz w:val="24"/>
          <w:szCs w:val="24"/>
          <w:lang w:eastAsia="et-EE"/>
        </w:rPr>
      </w:pPr>
      <w:r w:rsidRPr="00EF4F60">
        <w:rPr>
          <w:rFonts w:ascii="Times New Roman" w:eastAsia="Times New Roman" w:hAnsi="Times New Roman" w:cs="Times New Roman"/>
          <w:b/>
          <w:bCs/>
          <w:color w:val="000000"/>
          <w:sz w:val="24"/>
          <w:szCs w:val="24"/>
          <w:bdr w:val="none" w:sz="0" w:space="0" w:color="auto" w:frame="1"/>
          <w:lang w:eastAsia="et-EE"/>
        </w:rPr>
        <w:t>Karistuss</w:t>
      </w:r>
      <w:r w:rsidR="00D01EF0">
        <w:rPr>
          <w:rFonts w:ascii="Times New Roman" w:eastAsia="Times New Roman" w:hAnsi="Times New Roman" w:cs="Times New Roman"/>
          <w:b/>
          <w:bCs/>
          <w:color w:val="000000"/>
          <w:sz w:val="24"/>
          <w:szCs w:val="24"/>
          <w:bdr w:val="none" w:sz="0" w:space="0" w:color="auto" w:frame="1"/>
          <w:lang w:eastAsia="et-EE"/>
        </w:rPr>
        <w:t>e</w:t>
      </w:r>
      <w:r w:rsidRPr="00EF4F60">
        <w:rPr>
          <w:rFonts w:ascii="Times New Roman" w:eastAsia="Times New Roman" w:hAnsi="Times New Roman" w:cs="Times New Roman"/>
          <w:b/>
          <w:bCs/>
          <w:color w:val="000000"/>
          <w:sz w:val="24"/>
          <w:szCs w:val="24"/>
          <w:bdr w:val="none" w:sz="0" w:space="0" w:color="auto" w:frame="1"/>
          <w:lang w:eastAsia="et-EE"/>
        </w:rPr>
        <w:t>adustik § 89</w:t>
      </w:r>
      <w:bookmarkStart w:id="1" w:name="para89"/>
      <w:r>
        <w:rPr>
          <w:rFonts w:ascii="Times New Roman" w:eastAsia="Times New Roman" w:hAnsi="Times New Roman" w:cs="Times New Roman"/>
          <w:b/>
          <w:bCs/>
          <w:color w:val="000000"/>
          <w:sz w:val="24"/>
          <w:szCs w:val="24"/>
          <w:bdr w:val="none" w:sz="0" w:space="0" w:color="auto" w:frame="1"/>
          <w:lang w:eastAsia="et-EE"/>
        </w:rPr>
        <w:t>.</w:t>
      </w:r>
      <w:r w:rsidRPr="00EF4F60">
        <w:rPr>
          <w:rFonts w:ascii="Times New Roman" w:eastAsia="Times New Roman" w:hAnsi="Times New Roman" w:cs="Times New Roman"/>
          <w:b/>
          <w:bCs/>
          <w:color w:val="0061AA"/>
          <w:sz w:val="24"/>
          <w:szCs w:val="24"/>
          <w:bdr w:val="none" w:sz="0" w:space="0" w:color="auto" w:frame="1"/>
          <w:lang w:eastAsia="et-EE"/>
        </w:rPr>
        <w:t>  </w:t>
      </w:r>
      <w:bookmarkEnd w:id="1"/>
      <w:r w:rsidRPr="00EF4F60">
        <w:rPr>
          <w:rFonts w:ascii="Times New Roman" w:eastAsia="Times New Roman" w:hAnsi="Times New Roman" w:cs="Times New Roman"/>
          <w:color w:val="000000"/>
          <w:sz w:val="24"/>
          <w:szCs w:val="24"/>
          <w:lang w:eastAsia="et-EE"/>
        </w:rPr>
        <w:t>Inimsusvastane kuritegu</w:t>
      </w:r>
    </w:p>
    <w:p w14:paraId="08155005" w14:textId="405BE3C4" w:rsidR="00EF4F60" w:rsidRPr="00EF4F60" w:rsidRDefault="00EF4F60" w:rsidP="00EF4F60">
      <w:pPr>
        <w:shd w:val="clear" w:color="auto" w:fill="FFFFFF"/>
        <w:spacing w:after="0" w:line="240" w:lineRule="auto"/>
        <w:rPr>
          <w:rFonts w:ascii="Times New Roman" w:eastAsia="Times New Roman" w:hAnsi="Times New Roman" w:cs="Times New Roman"/>
          <w:color w:val="202020"/>
          <w:sz w:val="24"/>
          <w:szCs w:val="24"/>
          <w:lang w:eastAsia="et-EE"/>
        </w:rPr>
      </w:pPr>
      <w:bookmarkStart w:id="2" w:name="para89lg1"/>
      <w:r w:rsidRPr="00EF4F60">
        <w:rPr>
          <w:rFonts w:ascii="Times New Roman" w:eastAsia="Times New Roman" w:hAnsi="Times New Roman" w:cs="Times New Roman"/>
          <w:color w:val="0061AA"/>
          <w:sz w:val="24"/>
          <w:szCs w:val="24"/>
          <w:bdr w:val="none" w:sz="0" w:space="0" w:color="auto" w:frame="1"/>
          <w:lang w:eastAsia="et-EE"/>
        </w:rPr>
        <w:t>  </w:t>
      </w:r>
      <w:bookmarkEnd w:id="2"/>
      <w:r w:rsidRPr="00EF4F60">
        <w:rPr>
          <w:rFonts w:ascii="Times New Roman" w:eastAsia="Times New Roman" w:hAnsi="Times New Roman" w:cs="Times New Roman"/>
          <w:color w:val="202020"/>
          <w:sz w:val="24"/>
          <w:szCs w:val="24"/>
          <w:lang w:eastAsia="et-EE"/>
        </w:rPr>
        <w:t>(1) Süstemaatilisel viisil või massiliselt ja riigi, organisatsiooni või grupi õhutusel või juhtimisel toimepandud inimõigustest ja -vabadustest ilmajätmise või nende õiguste ja vabaduste piiramise eest, samuti tsiviilelanike tapmise, piinamise, vägistamise, neile tervisekahjustuse tekitamise, nende sunniviisilise ümberasustamise, väljasaatmise, prostitutsioonile sundimise, neilt alusetult vabaduse võtmise või muu väärkohtlemise eest –</w:t>
      </w:r>
      <w:r w:rsidRPr="00EF4F60">
        <w:rPr>
          <w:rFonts w:ascii="Times New Roman" w:eastAsia="Times New Roman" w:hAnsi="Times New Roman" w:cs="Times New Roman"/>
          <w:color w:val="202020"/>
          <w:sz w:val="24"/>
          <w:szCs w:val="24"/>
          <w:lang w:eastAsia="et-EE"/>
        </w:rPr>
        <w:br/>
        <w:t>karistatakse kaheksa- kuni kahekümneaastase või eluaegse vangistusega.</w:t>
      </w:r>
    </w:p>
    <w:p w14:paraId="34AB7BF3" w14:textId="77777777" w:rsidR="00EF4F60" w:rsidRPr="00EF4F60" w:rsidRDefault="00EF4F60" w:rsidP="00EF4F60">
      <w:pPr>
        <w:shd w:val="clear" w:color="auto" w:fill="FFFFFF"/>
        <w:spacing w:after="0" w:line="240" w:lineRule="auto"/>
        <w:rPr>
          <w:rFonts w:ascii="Times New Roman" w:eastAsia="Times New Roman" w:hAnsi="Times New Roman" w:cs="Times New Roman"/>
          <w:color w:val="202020"/>
          <w:sz w:val="24"/>
          <w:szCs w:val="24"/>
          <w:lang w:eastAsia="et-EE"/>
        </w:rPr>
      </w:pPr>
      <w:bookmarkStart w:id="3" w:name="para89lg2"/>
      <w:r w:rsidRPr="00EF4F60">
        <w:rPr>
          <w:rFonts w:ascii="Times New Roman" w:eastAsia="Times New Roman" w:hAnsi="Times New Roman" w:cs="Times New Roman"/>
          <w:color w:val="0061AA"/>
          <w:sz w:val="24"/>
          <w:szCs w:val="24"/>
          <w:bdr w:val="none" w:sz="0" w:space="0" w:color="auto" w:frame="1"/>
          <w:lang w:eastAsia="et-EE"/>
        </w:rPr>
        <w:t>  </w:t>
      </w:r>
      <w:bookmarkEnd w:id="3"/>
      <w:r w:rsidRPr="00EF4F60">
        <w:rPr>
          <w:rFonts w:ascii="Times New Roman" w:eastAsia="Times New Roman" w:hAnsi="Times New Roman" w:cs="Times New Roman"/>
          <w:color w:val="202020"/>
          <w:sz w:val="24"/>
          <w:szCs w:val="24"/>
          <w:lang w:eastAsia="et-EE"/>
        </w:rPr>
        <w:t>(2) Sama teo eest, kui selle on toime pannud juriidiline isik, –</w:t>
      </w:r>
      <w:r w:rsidRPr="00EF4F60">
        <w:rPr>
          <w:rFonts w:ascii="Times New Roman" w:eastAsia="Times New Roman" w:hAnsi="Times New Roman" w:cs="Times New Roman"/>
          <w:color w:val="202020"/>
          <w:sz w:val="24"/>
          <w:szCs w:val="24"/>
          <w:lang w:eastAsia="et-EE"/>
        </w:rPr>
        <w:br/>
        <w:t>karistatakse rahalise karistusega.</w:t>
      </w:r>
    </w:p>
    <w:p w14:paraId="6C75342C" w14:textId="77777777" w:rsidR="0033390D" w:rsidRDefault="0033390D" w:rsidP="00EF4F60">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14:paraId="231F6505" w14:textId="68411ECA" w:rsidR="00EF4F60" w:rsidRPr="00EF4F60" w:rsidRDefault="00EF4F60" w:rsidP="00EF4F60">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bdr w:val="none" w:sz="0" w:space="0" w:color="auto" w:frame="1"/>
          <w:lang w:eastAsia="et-EE"/>
        </w:rPr>
        <w:t xml:space="preserve">Karistusseadustik </w:t>
      </w:r>
      <w:r w:rsidRPr="00EF4F60">
        <w:rPr>
          <w:rFonts w:ascii="Times New Roman" w:eastAsia="Times New Roman" w:hAnsi="Times New Roman" w:cs="Times New Roman"/>
          <w:b/>
          <w:bCs/>
          <w:color w:val="000000"/>
          <w:sz w:val="24"/>
          <w:szCs w:val="24"/>
          <w:bdr w:val="none" w:sz="0" w:space="0" w:color="auto" w:frame="1"/>
          <w:lang w:eastAsia="et-EE"/>
        </w:rPr>
        <w:t>§ 138</w:t>
      </w:r>
      <w:r>
        <w:rPr>
          <w:rFonts w:ascii="Times New Roman" w:eastAsia="Times New Roman" w:hAnsi="Times New Roman" w:cs="Times New Roman"/>
          <w:b/>
          <w:bCs/>
          <w:color w:val="000000"/>
          <w:sz w:val="24"/>
          <w:szCs w:val="24"/>
          <w:bdr w:val="none" w:sz="0" w:space="0" w:color="auto" w:frame="1"/>
          <w:lang w:eastAsia="et-EE"/>
        </w:rPr>
        <w:t>.</w:t>
      </w:r>
      <w:r w:rsidRPr="00EF4F60">
        <w:rPr>
          <w:rFonts w:ascii="Times New Roman" w:eastAsia="Times New Roman" w:hAnsi="Times New Roman" w:cs="Times New Roman"/>
          <w:b/>
          <w:bCs/>
          <w:color w:val="000000"/>
          <w:sz w:val="24"/>
          <w:szCs w:val="24"/>
          <w:bdr w:val="none" w:sz="0" w:space="0" w:color="auto" w:frame="1"/>
          <w:lang w:eastAsia="et-EE"/>
        </w:rPr>
        <w:t> </w:t>
      </w:r>
      <w:bookmarkStart w:id="4" w:name="para138"/>
      <w:r w:rsidRPr="00EF4F60">
        <w:rPr>
          <w:rFonts w:ascii="Times New Roman" w:eastAsia="Times New Roman" w:hAnsi="Times New Roman" w:cs="Times New Roman"/>
          <w:b/>
          <w:bCs/>
          <w:color w:val="0061AA"/>
          <w:sz w:val="24"/>
          <w:szCs w:val="24"/>
          <w:bdr w:val="none" w:sz="0" w:space="0" w:color="auto" w:frame="1"/>
          <w:lang w:eastAsia="et-EE"/>
        </w:rPr>
        <w:t>  </w:t>
      </w:r>
      <w:bookmarkEnd w:id="4"/>
      <w:r w:rsidRPr="00EF4F60">
        <w:rPr>
          <w:rFonts w:ascii="Times New Roman" w:eastAsia="Times New Roman" w:hAnsi="Times New Roman" w:cs="Times New Roman"/>
          <w:color w:val="000000"/>
          <w:sz w:val="24"/>
          <w:szCs w:val="24"/>
          <w:lang w:eastAsia="et-EE"/>
        </w:rPr>
        <w:t>Ebaseaduslik inimuuringute tegemine</w:t>
      </w:r>
    </w:p>
    <w:p w14:paraId="06734377" w14:textId="77777777" w:rsidR="00EF4F60" w:rsidRPr="00EF4F60" w:rsidRDefault="00EF4F60" w:rsidP="00EF4F60">
      <w:pPr>
        <w:shd w:val="clear" w:color="auto" w:fill="FFFFFF"/>
        <w:spacing w:after="0" w:line="240" w:lineRule="auto"/>
        <w:rPr>
          <w:rFonts w:ascii="Times New Roman" w:eastAsia="Times New Roman" w:hAnsi="Times New Roman" w:cs="Times New Roman"/>
          <w:color w:val="202020"/>
          <w:sz w:val="24"/>
          <w:szCs w:val="24"/>
          <w:lang w:eastAsia="et-EE"/>
        </w:rPr>
      </w:pPr>
      <w:bookmarkStart w:id="5" w:name="para138lg1"/>
      <w:r w:rsidRPr="00EF4F60">
        <w:rPr>
          <w:rFonts w:ascii="Times New Roman" w:eastAsia="Times New Roman" w:hAnsi="Times New Roman" w:cs="Times New Roman"/>
          <w:color w:val="0061AA"/>
          <w:sz w:val="24"/>
          <w:szCs w:val="24"/>
          <w:bdr w:val="none" w:sz="0" w:space="0" w:color="auto" w:frame="1"/>
          <w:lang w:eastAsia="et-EE"/>
        </w:rPr>
        <w:t>  </w:t>
      </w:r>
      <w:bookmarkEnd w:id="5"/>
      <w:r w:rsidRPr="00EF4F60">
        <w:rPr>
          <w:rFonts w:ascii="Times New Roman" w:eastAsia="Times New Roman" w:hAnsi="Times New Roman" w:cs="Times New Roman"/>
          <w:color w:val="202020"/>
          <w:sz w:val="24"/>
          <w:szCs w:val="24"/>
          <w:lang w:eastAsia="et-EE"/>
        </w:rPr>
        <w:t>(1) Meditsiinilise või teadusliku uuringu tegemise eest inimesega, kes ei olnud selleks andnud seaduses ettenähtud korras oma nõusolekut või keda enne nõusoleku andmist ei olnud teavitatud olulistest uuringuga kaasneda võivatest ohtudest, –</w:t>
      </w:r>
      <w:r w:rsidRPr="00EF4F60">
        <w:rPr>
          <w:rFonts w:ascii="Times New Roman" w:eastAsia="Times New Roman" w:hAnsi="Times New Roman" w:cs="Times New Roman"/>
          <w:color w:val="202020"/>
          <w:sz w:val="24"/>
          <w:szCs w:val="24"/>
          <w:lang w:eastAsia="et-EE"/>
        </w:rPr>
        <w:br/>
        <w:t>karistatakse rahalise karistuse või kuni kolmeaastase vangistusega.</w:t>
      </w:r>
    </w:p>
    <w:p w14:paraId="0EEFED1F" w14:textId="77777777" w:rsidR="00EF4F60" w:rsidRPr="00EF4F60" w:rsidRDefault="00EF4F60" w:rsidP="00EF4F60">
      <w:pPr>
        <w:shd w:val="clear" w:color="auto" w:fill="FFFFFF"/>
        <w:spacing w:after="0" w:line="240" w:lineRule="auto"/>
        <w:rPr>
          <w:rFonts w:ascii="Times New Roman" w:eastAsia="Times New Roman" w:hAnsi="Times New Roman" w:cs="Times New Roman"/>
          <w:color w:val="202020"/>
          <w:sz w:val="24"/>
          <w:szCs w:val="24"/>
          <w:lang w:eastAsia="et-EE"/>
        </w:rPr>
      </w:pPr>
      <w:bookmarkStart w:id="6" w:name="para138lg2"/>
      <w:r w:rsidRPr="00EF4F60">
        <w:rPr>
          <w:rFonts w:ascii="Times New Roman" w:eastAsia="Times New Roman" w:hAnsi="Times New Roman" w:cs="Times New Roman"/>
          <w:color w:val="0061AA"/>
          <w:sz w:val="24"/>
          <w:szCs w:val="24"/>
          <w:bdr w:val="none" w:sz="0" w:space="0" w:color="auto" w:frame="1"/>
          <w:lang w:eastAsia="et-EE"/>
        </w:rPr>
        <w:t>  </w:t>
      </w:r>
      <w:bookmarkEnd w:id="6"/>
      <w:r w:rsidRPr="00EF4F60">
        <w:rPr>
          <w:rFonts w:ascii="Times New Roman" w:eastAsia="Times New Roman" w:hAnsi="Times New Roman" w:cs="Times New Roman"/>
          <w:color w:val="202020"/>
          <w:sz w:val="24"/>
          <w:szCs w:val="24"/>
          <w:lang w:eastAsia="et-EE"/>
        </w:rPr>
        <w:t>(2) Sama teo eest, kui selle on toime pannud juriidiline isik, –</w:t>
      </w:r>
      <w:r w:rsidRPr="00EF4F60">
        <w:rPr>
          <w:rFonts w:ascii="Times New Roman" w:eastAsia="Times New Roman" w:hAnsi="Times New Roman" w:cs="Times New Roman"/>
          <w:color w:val="202020"/>
          <w:sz w:val="24"/>
          <w:szCs w:val="24"/>
          <w:lang w:eastAsia="et-EE"/>
        </w:rPr>
        <w:br/>
        <w:t>karistatakse rahalise karistusega.</w:t>
      </w:r>
    </w:p>
    <w:p w14:paraId="0F3687FB" w14:textId="77777777" w:rsidR="00EF4F60" w:rsidRDefault="00EF4F60" w:rsidP="00EF4F60">
      <w:pPr>
        <w:pStyle w:val="Pealkiri3"/>
        <w:shd w:val="clear" w:color="auto" w:fill="FFFFFF"/>
        <w:spacing w:before="0"/>
        <w:rPr>
          <w:rFonts w:ascii="Times New Roman" w:hAnsi="Times New Roman" w:cs="Times New Roman"/>
          <w:b/>
          <w:bCs/>
          <w:color w:val="auto"/>
        </w:rPr>
      </w:pPr>
    </w:p>
    <w:p w14:paraId="01CEB684" w14:textId="003BBFB7" w:rsidR="00EF4F60" w:rsidRPr="00EF4F60" w:rsidRDefault="00EF4F60" w:rsidP="00EF4F60">
      <w:pPr>
        <w:pStyle w:val="Pealkiri3"/>
        <w:shd w:val="clear" w:color="auto" w:fill="FFFFFF"/>
        <w:spacing w:before="0"/>
        <w:rPr>
          <w:rFonts w:ascii="Times New Roman" w:eastAsia="Times New Roman" w:hAnsi="Times New Roman" w:cs="Times New Roman"/>
          <w:b/>
          <w:bCs/>
          <w:color w:val="000000"/>
          <w:lang w:eastAsia="et-EE"/>
        </w:rPr>
      </w:pPr>
      <w:r w:rsidRPr="00EF4F60">
        <w:rPr>
          <w:rFonts w:ascii="Times New Roman" w:hAnsi="Times New Roman" w:cs="Times New Roman"/>
          <w:b/>
          <w:bCs/>
          <w:color w:val="auto"/>
        </w:rPr>
        <w:t xml:space="preserve">Töölepingu seadus </w:t>
      </w:r>
      <w:r w:rsidRPr="00EF4F60">
        <w:rPr>
          <w:rFonts w:ascii="Times New Roman" w:eastAsia="Times New Roman" w:hAnsi="Times New Roman" w:cs="Times New Roman"/>
          <w:b/>
          <w:bCs/>
          <w:color w:val="000000"/>
          <w:bdr w:val="none" w:sz="0" w:space="0" w:color="auto" w:frame="1"/>
          <w:lang w:eastAsia="et-EE"/>
        </w:rPr>
        <w:t>§ 2. </w:t>
      </w:r>
      <w:bookmarkStart w:id="7" w:name="para2"/>
      <w:r w:rsidRPr="00EF4F60">
        <w:rPr>
          <w:rFonts w:ascii="Times New Roman" w:eastAsia="Times New Roman" w:hAnsi="Times New Roman" w:cs="Times New Roman"/>
          <w:b/>
          <w:bCs/>
          <w:color w:val="0061AA"/>
          <w:bdr w:val="none" w:sz="0" w:space="0" w:color="auto" w:frame="1"/>
          <w:lang w:eastAsia="et-EE"/>
        </w:rPr>
        <w:t>  </w:t>
      </w:r>
      <w:bookmarkEnd w:id="7"/>
      <w:r w:rsidRPr="00EF4F60">
        <w:rPr>
          <w:rFonts w:ascii="Times New Roman" w:eastAsia="Times New Roman" w:hAnsi="Times New Roman" w:cs="Times New Roman"/>
          <w:color w:val="000000"/>
          <w:lang w:eastAsia="et-EE"/>
        </w:rPr>
        <w:t>Sätete kohustuslikkus</w:t>
      </w:r>
    </w:p>
    <w:p w14:paraId="723C8C2A" w14:textId="77777777" w:rsidR="00EF4F60" w:rsidRPr="00EF4F60" w:rsidRDefault="00EF4F60" w:rsidP="00EF4F60">
      <w:pPr>
        <w:shd w:val="clear" w:color="auto" w:fill="FFFFFF"/>
        <w:spacing w:after="0" w:line="240" w:lineRule="auto"/>
        <w:rPr>
          <w:rFonts w:ascii="Times New Roman" w:eastAsia="Times New Roman" w:hAnsi="Times New Roman" w:cs="Times New Roman"/>
          <w:color w:val="202020"/>
          <w:sz w:val="24"/>
          <w:szCs w:val="24"/>
          <w:lang w:eastAsia="et-EE"/>
        </w:rPr>
      </w:pPr>
      <w:bookmarkStart w:id="8" w:name="para2lg1"/>
      <w:r w:rsidRPr="00EF4F60">
        <w:rPr>
          <w:rFonts w:ascii="Times New Roman" w:eastAsia="Times New Roman" w:hAnsi="Times New Roman" w:cs="Times New Roman"/>
          <w:color w:val="0061AA"/>
          <w:sz w:val="24"/>
          <w:szCs w:val="24"/>
          <w:bdr w:val="none" w:sz="0" w:space="0" w:color="auto" w:frame="1"/>
          <w:lang w:eastAsia="et-EE"/>
        </w:rPr>
        <w:t>  </w:t>
      </w:r>
      <w:bookmarkEnd w:id="8"/>
      <w:r w:rsidRPr="00EF4F60">
        <w:rPr>
          <w:rFonts w:ascii="Times New Roman" w:eastAsia="Times New Roman" w:hAnsi="Times New Roman" w:cs="Times New Roman"/>
          <w:color w:val="202020"/>
          <w:sz w:val="24"/>
          <w:szCs w:val="24"/>
          <w:lang w:eastAsia="et-EE"/>
        </w:rPr>
        <w:t>Käesolevas seaduses ja võlaõigusseaduses lepingupoolte õiguste ja kohustuste ning vastutuse kohta sätestatust töötaja kahjuks kõrvalekalduv kokkulepe on tühine, välja arvatud, kui töötaja kahjuks kõrvalekalduva kokkuleppe võimalus on käesolevas seaduses ette nähtud.</w:t>
      </w:r>
    </w:p>
    <w:p w14:paraId="3CB6B3A6" w14:textId="77777777" w:rsidR="00EF4F60" w:rsidRPr="00EF4F60" w:rsidRDefault="00EF4F60" w:rsidP="00EF4F60">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14:paraId="17DA1987" w14:textId="235EFC73" w:rsidR="00EF4F60" w:rsidRPr="00EF4F60" w:rsidRDefault="00EF4F60" w:rsidP="00EF4F60">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bdr w:val="none" w:sz="0" w:space="0" w:color="auto" w:frame="1"/>
          <w:lang w:eastAsia="et-EE"/>
        </w:rPr>
        <w:t xml:space="preserve">Töölepingu seadus </w:t>
      </w:r>
      <w:r w:rsidRPr="00EF4F60">
        <w:rPr>
          <w:rFonts w:ascii="Times New Roman" w:eastAsia="Times New Roman" w:hAnsi="Times New Roman" w:cs="Times New Roman"/>
          <w:b/>
          <w:bCs/>
          <w:color w:val="000000"/>
          <w:sz w:val="24"/>
          <w:szCs w:val="24"/>
          <w:bdr w:val="none" w:sz="0" w:space="0" w:color="auto" w:frame="1"/>
          <w:lang w:eastAsia="et-EE"/>
        </w:rPr>
        <w:t>§ 3</w:t>
      </w:r>
      <w:r>
        <w:rPr>
          <w:rFonts w:ascii="Times New Roman" w:eastAsia="Times New Roman" w:hAnsi="Times New Roman" w:cs="Times New Roman"/>
          <w:b/>
          <w:bCs/>
          <w:color w:val="000000"/>
          <w:sz w:val="24"/>
          <w:szCs w:val="24"/>
          <w:bdr w:val="none" w:sz="0" w:space="0" w:color="auto" w:frame="1"/>
          <w:lang w:eastAsia="et-EE"/>
        </w:rPr>
        <w:t>.</w:t>
      </w:r>
      <w:r w:rsidRPr="00EF4F60">
        <w:rPr>
          <w:rFonts w:ascii="Times New Roman" w:eastAsia="Times New Roman" w:hAnsi="Times New Roman" w:cs="Times New Roman"/>
          <w:b/>
          <w:bCs/>
          <w:color w:val="000000"/>
          <w:sz w:val="24"/>
          <w:szCs w:val="24"/>
          <w:bdr w:val="none" w:sz="0" w:space="0" w:color="auto" w:frame="1"/>
          <w:lang w:eastAsia="et-EE"/>
        </w:rPr>
        <w:t> </w:t>
      </w:r>
      <w:bookmarkStart w:id="9" w:name="para3"/>
      <w:r w:rsidRPr="00EF4F60">
        <w:rPr>
          <w:rFonts w:ascii="Times New Roman" w:eastAsia="Times New Roman" w:hAnsi="Times New Roman" w:cs="Times New Roman"/>
          <w:b/>
          <w:bCs/>
          <w:color w:val="0061AA"/>
          <w:sz w:val="24"/>
          <w:szCs w:val="24"/>
          <w:bdr w:val="none" w:sz="0" w:space="0" w:color="auto" w:frame="1"/>
          <w:lang w:eastAsia="et-EE"/>
        </w:rPr>
        <w:t> </w:t>
      </w:r>
      <w:bookmarkEnd w:id="9"/>
      <w:r w:rsidRPr="00EF4F60">
        <w:rPr>
          <w:rFonts w:ascii="Times New Roman" w:eastAsia="Times New Roman" w:hAnsi="Times New Roman" w:cs="Times New Roman"/>
          <w:color w:val="000000"/>
          <w:sz w:val="24"/>
          <w:szCs w:val="24"/>
          <w:lang w:eastAsia="et-EE"/>
        </w:rPr>
        <w:t>Võrdse kohtlemise põhimõte</w:t>
      </w:r>
    </w:p>
    <w:p w14:paraId="25121A99" w14:textId="77777777" w:rsidR="00EF4F60" w:rsidRPr="00EF4F60" w:rsidRDefault="00EF4F60" w:rsidP="00EF4F60">
      <w:pPr>
        <w:shd w:val="clear" w:color="auto" w:fill="FFFFFF"/>
        <w:spacing w:after="0" w:line="240" w:lineRule="auto"/>
        <w:rPr>
          <w:rFonts w:ascii="Times New Roman" w:eastAsia="Times New Roman" w:hAnsi="Times New Roman" w:cs="Times New Roman"/>
          <w:color w:val="202020"/>
          <w:sz w:val="24"/>
          <w:szCs w:val="24"/>
          <w:lang w:eastAsia="et-EE"/>
        </w:rPr>
      </w:pPr>
      <w:bookmarkStart w:id="10" w:name="para3lg1"/>
      <w:r w:rsidRPr="00EF4F60">
        <w:rPr>
          <w:rFonts w:ascii="Times New Roman" w:eastAsia="Times New Roman" w:hAnsi="Times New Roman" w:cs="Times New Roman"/>
          <w:color w:val="0061AA"/>
          <w:sz w:val="24"/>
          <w:szCs w:val="24"/>
          <w:bdr w:val="none" w:sz="0" w:space="0" w:color="auto" w:frame="1"/>
          <w:lang w:eastAsia="et-EE"/>
        </w:rPr>
        <w:t>  </w:t>
      </w:r>
      <w:bookmarkEnd w:id="10"/>
      <w:r w:rsidRPr="00EF4F60">
        <w:rPr>
          <w:rFonts w:ascii="Times New Roman" w:eastAsia="Times New Roman" w:hAnsi="Times New Roman" w:cs="Times New Roman"/>
          <w:color w:val="202020"/>
          <w:sz w:val="24"/>
          <w:szCs w:val="24"/>
          <w:lang w:eastAsia="et-EE"/>
        </w:rPr>
        <w:t>Tööandja peab tagama töötajate kaitse diskrimineerimise eest, järgima võrdse kohtlemise põhimõtet ning edendama võrdõiguslikkust vastavalt võrdse kohtlemise seadusele ja soolise võrdõiguslikkuse seadusele.</w:t>
      </w:r>
    </w:p>
    <w:p w14:paraId="16D49175" w14:textId="77777777" w:rsidR="0033390D" w:rsidRDefault="0033390D" w:rsidP="00EF4F60">
      <w:pPr>
        <w:jc w:val="both"/>
        <w:rPr>
          <w:rFonts w:ascii="Times New Roman" w:hAnsi="Times New Roman" w:cs="Times New Roman"/>
          <w:sz w:val="24"/>
          <w:szCs w:val="24"/>
        </w:rPr>
      </w:pPr>
    </w:p>
    <w:p w14:paraId="5233F90A" w14:textId="7A56977F" w:rsidR="00EF4F60" w:rsidRDefault="00EF4F60" w:rsidP="00EF4F60">
      <w:pPr>
        <w:jc w:val="both"/>
        <w:rPr>
          <w:rFonts w:ascii="Times New Roman" w:hAnsi="Times New Roman" w:cs="Times New Roman"/>
          <w:sz w:val="24"/>
          <w:szCs w:val="24"/>
        </w:rPr>
      </w:pPr>
      <w:r w:rsidRPr="00EF4F60">
        <w:rPr>
          <w:rFonts w:ascii="Times New Roman" w:hAnsi="Times New Roman" w:cs="Times New Roman"/>
          <w:sz w:val="24"/>
          <w:szCs w:val="24"/>
        </w:rPr>
        <w:t xml:space="preserve">Käesolevaga, olles nii </w:t>
      </w:r>
      <w:r w:rsidR="00D01EF0">
        <w:rPr>
          <w:rFonts w:ascii="Times New Roman" w:hAnsi="Times New Roman" w:cs="Times New Roman"/>
          <w:sz w:val="24"/>
          <w:szCs w:val="24"/>
        </w:rPr>
        <w:t>t</w:t>
      </w:r>
      <w:r w:rsidRPr="00EF4F60">
        <w:rPr>
          <w:rFonts w:ascii="Times New Roman" w:hAnsi="Times New Roman" w:cs="Times New Roman"/>
          <w:sz w:val="24"/>
          <w:szCs w:val="24"/>
        </w:rPr>
        <w:t xml:space="preserve">ööandja seaduslik esindaja kui isiklikult enda nimel, palun Teil anda allkiri selle kohta, et olete käesoleva kirja vastu võtnud </w:t>
      </w:r>
      <w:r w:rsidR="00A4213F">
        <w:rPr>
          <w:rFonts w:ascii="Times New Roman" w:hAnsi="Times New Roman" w:cs="Times New Roman"/>
          <w:sz w:val="24"/>
          <w:szCs w:val="24"/>
        </w:rPr>
        <w:t>ja</w:t>
      </w:r>
      <w:r w:rsidRPr="00EF4F60">
        <w:rPr>
          <w:rFonts w:ascii="Times New Roman" w:hAnsi="Times New Roman" w:cs="Times New Roman"/>
          <w:sz w:val="24"/>
          <w:szCs w:val="24"/>
        </w:rPr>
        <w:t xml:space="preserve"> läbi lugenud ning teadvustate täiel määral Teie nõudest tulenevat võimalikku vastutust</w:t>
      </w:r>
      <w:r w:rsidR="00D01EF0">
        <w:rPr>
          <w:rFonts w:ascii="Times New Roman" w:hAnsi="Times New Roman" w:cs="Times New Roman"/>
          <w:sz w:val="24"/>
          <w:szCs w:val="24"/>
        </w:rPr>
        <w:t xml:space="preserve"> vastavalt EV kehtivale seadusandlusele</w:t>
      </w:r>
      <w:r w:rsidRPr="00EF4F60">
        <w:rPr>
          <w:rFonts w:ascii="Times New Roman" w:hAnsi="Times New Roman" w:cs="Times New Roman"/>
          <w:sz w:val="24"/>
          <w:szCs w:val="24"/>
        </w:rPr>
        <w:t>.</w:t>
      </w:r>
    </w:p>
    <w:p w14:paraId="7C1996E8" w14:textId="04E03A41" w:rsidR="0033390D" w:rsidRPr="00EF4F60" w:rsidRDefault="0033390D" w:rsidP="00EF4F60">
      <w:pPr>
        <w:jc w:val="both"/>
        <w:rPr>
          <w:rFonts w:ascii="Times New Roman" w:hAnsi="Times New Roman" w:cs="Times New Roman"/>
          <w:sz w:val="24"/>
          <w:szCs w:val="24"/>
        </w:rPr>
      </w:pPr>
      <w:r>
        <w:rPr>
          <w:rFonts w:ascii="Times New Roman" w:hAnsi="Times New Roman" w:cs="Times New Roman"/>
          <w:sz w:val="24"/>
          <w:szCs w:val="24"/>
        </w:rPr>
        <w:t>Töötaja allkiri: ..........................................................</w:t>
      </w:r>
    </w:p>
    <w:p w14:paraId="3DA282F5" w14:textId="77777777" w:rsidR="0006458F" w:rsidRDefault="00EF4F60" w:rsidP="00EF4F60">
      <w:pPr>
        <w:rPr>
          <w:rFonts w:ascii="Times New Roman" w:hAnsi="Times New Roman" w:cs="Times New Roman"/>
          <w:sz w:val="24"/>
          <w:szCs w:val="24"/>
        </w:rPr>
      </w:pPr>
      <w:r>
        <w:rPr>
          <w:rFonts w:ascii="Times New Roman" w:hAnsi="Times New Roman" w:cs="Times New Roman"/>
          <w:sz w:val="24"/>
          <w:szCs w:val="24"/>
        </w:rPr>
        <w:t>Kinnitan</w:t>
      </w:r>
      <w:r w:rsidR="0033390D">
        <w:rPr>
          <w:rFonts w:ascii="Times New Roman" w:hAnsi="Times New Roman" w:cs="Times New Roman"/>
          <w:sz w:val="24"/>
          <w:szCs w:val="24"/>
        </w:rPr>
        <w:t xml:space="preserve"> tööandja ja isiklikult enda nimel</w:t>
      </w:r>
      <w:r>
        <w:rPr>
          <w:rFonts w:ascii="Times New Roman" w:hAnsi="Times New Roman" w:cs="Times New Roman"/>
          <w:sz w:val="24"/>
          <w:szCs w:val="24"/>
        </w:rPr>
        <w:t>: t</w:t>
      </w:r>
      <w:r w:rsidRPr="00EF4F60">
        <w:rPr>
          <w:rFonts w:ascii="Times New Roman" w:hAnsi="Times New Roman" w:cs="Times New Roman"/>
          <w:sz w:val="24"/>
          <w:szCs w:val="24"/>
        </w:rPr>
        <w:t>ööandja</w:t>
      </w:r>
      <w:r w:rsidR="0033390D">
        <w:rPr>
          <w:rFonts w:ascii="Times New Roman" w:hAnsi="Times New Roman" w:cs="Times New Roman"/>
          <w:sz w:val="24"/>
          <w:szCs w:val="24"/>
        </w:rPr>
        <w:t xml:space="preserve"> nimi</w:t>
      </w:r>
      <w:r>
        <w:rPr>
          <w:rFonts w:ascii="Times New Roman" w:hAnsi="Times New Roman" w:cs="Times New Roman"/>
          <w:sz w:val="24"/>
          <w:szCs w:val="24"/>
        </w:rPr>
        <w:t xml:space="preserve">/isiku </w:t>
      </w:r>
      <w:r w:rsidRPr="00EF4F60">
        <w:rPr>
          <w:rFonts w:ascii="Times New Roman" w:hAnsi="Times New Roman" w:cs="Times New Roman"/>
          <w:sz w:val="24"/>
          <w:szCs w:val="24"/>
        </w:rPr>
        <w:t>nimi/</w:t>
      </w:r>
      <w:r w:rsidR="0033390D">
        <w:rPr>
          <w:rFonts w:ascii="Times New Roman" w:hAnsi="Times New Roman" w:cs="Times New Roman"/>
          <w:sz w:val="24"/>
          <w:szCs w:val="24"/>
        </w:rPr>
        <w:t xml:space="preserve">isikukood/ </w:t>
      </w:r>
    </w:p>
    <w:p w14:paraId="5321E601" w14:textId="1E86B6FD" w:rsidR="00EF4F60" w:rsidRPr="00EF4F60" w:rsidRDefault="00EF4F60" w:rsidP="00EF4F60">
      <w:pPr>
        <w:rPr>
          <w:rFonts w:ascii="Times New Roman" w:hAnsi="Times New Roman" w:cs="Times New Roman"/>
          <w:sz w:val="24"/>
          <w:szCs w:val="24"/>
        </w:rPr>
      </w:pPr>
      <w:r w:rsidRPr="00EF4F60">
        <w:rPr>
          <w:rFonts w:ascii="Times New Roman" w:hAnsi="Times New Roman" w:cs="Times New Roman"/>
          <w:sz w:val="24"/>
          <w:szCs w:val="24"/>
        </w:rPr>
        <w:t>koht</w:t>
      </w:r>
      <w:r>
        <w:rPr>
          <w:rFonts w:ascii="Times New Roman" w:hAnsi="Times New Roman" w:cs="Times New Roman"/>
          <w:sz w:val="24"/>
          <w:szCs w:val="24"/>
        </w:rPr>
        <w:t>/</w:t>
      </w:r>
      <w:r w:rsidRPr="00EF4F60">
        <w:rPr>
          <w:rFonts w:ascii="Times New Roman" w:hAnsi="Times New Roman" w:cs="Times New Roman"/>
          <w:sz w:val="24"/>
          <w:szCs w:val="24"/>
        </w:rPr>
        <w:t>kuupäev/allkiri</w:t>
      </w:r>
      <w:r w:rsidR="0033390D">
        <w:rPr>
          <w:rFonts w:ascii="Times New Roman" w:hAnsi="Times New Roman" w:cs="Times New Roman"/>
          <w:sz w:val="24"/>
          <w:szCs w:val="24"/>
        </w:rPr>
        <w:t>/</w:t>
      </w:r>
      <w:r w:rsidRPr="00EF4F60">
        <w:rPr>
          <w:rFonts w:ascii="Times New Roman" w:hAnsi="Times New Roman" w:cs="Times New Roman"/>
          <w:sz w:val="24"/>
          <w:szCs w:val="24"/>
        </w:rPr>
        <w:t xml:space="preserve"> </w:t>
      </w:r>
      <w:r w:rsidR="0033390D">
        <w:rPr>
          <w:rFonts w:ascii="Times New Roman" w:hAnsi="Times New Roman" w:cs="Times New Roman"/>
          <w:sz w:val="24"/>
          <w:szCs w:val="24"/>
        </w:rPr>
        <w:t>..........................</w:t>
      </w:r>
      <w:r>
        <w:rPr>
          <w:rFonts w:ascii="Times New Roman" w:hAnsi="Times New Roman" w:cs="Times New Roman"/>
          <w:sz w:val="24"/>
          <w:szCs w:val="24"/>
        </w:rPr>
        <w:t>..........................................................................................</w:t>
      </w:r>
      <w:r w:rsidRPr="00EF4F60">
        <w:rPr>
          <w:rFonts w:ascii="Times New Roman" w:hAnsi="Times New Roman" w:cs="Times New Roman"/>
          <w:sz w:val="24"/>
          <w:szCs w:val="24"/>
        </w:rPr>
        <w:t xml:space="preserve"> </w:t>
      </w:r>
    </w:p>
    <w:sectPr w:rsidR="00EF4F60" w:rsidRPr="00EF4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776D9"/>
    <w:multiLevelType w:val="hybridMultilevel"/>
    <w:tmpl w:val="846457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60"/>
    <w:rsid w:val="00011C5E"/>
    <w:rsid w:val="0006458F"/>
    <w:rsid w:val="001E09FF"/>
    <w:rsid w:val="0033390D"/>
    <w:rsid w:val="005339B3"/>
    <w:rsid w:val="00A4213F"/>
    <w:rsid w:val="00D01EF0"/>
    <w:rsid w:val="00EF4F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BE19"/>
  <w15:chartTrackingRefBased/>
  <w15:docId w15:val="{3A1E8AE7-6E2B-452F-95DF-E1D46499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3">
    <w:name w:val="heading 3"/>
    <w:basedOn w:val="Normaallaad"/>
    <w:next w:val="Normaallaad"/>
    <w:link w:val="Pealkiri3Mrk"/>
    <w:uiPriority w:val="9"/>
    <w:semiHidden/>
    <w:unhideWhenUsed/>
    <w:qFormat/>
    <w:rsid w:val="00EF4F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F4F60"/>
    <w:pPr>
      <w:ind w:left="720"/>
      <w:contextualSpacing/>
    </w:pPr>
  </w:style>
  <w:style w:type="paragraph" w:customStyle="1" w:styleId="paragraph">
    <w:name w:val="paragraph"/>
    <w:basedOn w:val="Normaallaad"/>
    <w:rsid w:val="00EF4F6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EF4F60"/>
    <w:rPr>
      <w:b/>
      <w:bCs/>
    </w:rPr>
  </w:style>
  <w:style w:type="paragraph" w:styleId="Normaallaadveeb">
    <w:name w:val="Normal (Web)"/>
    <w:basedOn w:val="Normaallaad"/>
    <w:uiPriority w:val="99"/>
    <w:semiHidden/>
    <w:unhideWhenUsed/>
    <w:rsid w:val="00EF4F6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3Mrk">
    <w:name w:val="Pealkiri 3 Märk"/>
    <w:basedOn w:val="Liguvaikefont"/>
    <w:link w:val="Pealkiri3"/>
    <w:uiPriority w:val="9"/>
    <w:semiHidden/>
    <w:rsid w:val="00EF4F6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4035">
      <w:bodyDiv w:val="1"/>
      <w:marLeft w:val="0"/>
      <w:marRight w:val="0"/>
      <w:marTop w:val="0"/>
      <w:marBottom w:val="0"/>
      <w:divBdr>
        <w:top w:val="none" w:sz="0" w:space="0" w:color="auto"/>
        <w:left w:val="none" w:sz="0" w:space="0" w:color="auto"/>
        <w:bottom w:val="none" w:sz="0" w:space="0" w:color="auto"/>
        <w:right w:val="none" w:sz="0" w:space="0" w:color="auto"/>
      </w:divBdr>
    </w:div>
    <w:div w:id="849025171">
      <w:bodyDiv w:val="1"/>
      <w:marLeft w:val="0"/>
      <w:marRight w:val="0"/>
      <w:marTop w:val="0"/>
      <w:marBottom w:val="0"/>
      <w:divBdr>
        <w:top w:val="none" w:sz="0" w:space="0" w:color="auto"/>
        <w:left w:val="none" w:sz="0" w:space="0" w:color="auto"/>
        <w:bottom w:val="none" w:sz="0" w:space="0" w:color="auto"/>
        <w:right w:val="none" w:sz="0" w:space="0" w:color="auto"/>
      </w:divBdr>
    </w:div>
    <w:div w:id="1405958081">
      <w:bodyDiv w:val="1"/>
      <w:marLeft w:val="0"/>
      <w:marRight w:val="0"/>
      <w:marTop w:val="0"/>
      <w:marBottom w:val="0"/>
      <w:divBdr>
        <w:top w:val="none" w:sz="0" w:space="0" w:color="auto"/>
        <w:left w:val="none" w:sz="0" w:space="0" w:color="auto"/>
        <w:bottom w:val="none" w:sz="0" w:space="0" w:color="auto"/>
        <w:right w:val="none" w:sz="0" w:space="0" w:color="auto"/>
      </w:divBdr>
    </w:div>
    <w:div w:id="19742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EV Karistussadustiku § 89.  Inimsusvastane kuritegu</vt:lpstr>
      <vt:lpstr>        </vt:lpstr>
      <vt:lpstr>        EV Karistusseadustik § 138.   Ebaseaduslik inimuuringute tegemine</vt:lpstr>
      <vt:lpstr>        </vt:lpstr>
      <vt:lpstr>        Töölepingu seadus § 2.   Sätete kohustuslikkus</vt:lpstr>
      <vt:lpstr>        </vt:lpstr>
      <vt:lpstr>        Töölepingu seadus § 3.  Võrdse kohtlemise põhimõte</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Napa</dc:creator>
  <cp:keywords/>
  <dc:description/>
  <cp:lastModifiedBy>Kaia-Liisa Reinut</cp:lastModifiedBy>
  <cp:revision>2</cp:revision>
  <cp:lastPrinted>2021-09-23T12:44:00Z</cp:lastPrinted>
  <dcterms:created xsi:type="dcterms:W3CDTF">2021-09-24T09:50:00Z</dcterms:created>
  <dcterms:modified xsi:type="dcterms:W3CDTF">2021-09-24T09:50:00Z</dcterms:modified>
</cp:coreProperties>
</file>